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4EC6C" w14:textId="3B82EFA8" w:rsidR="000A1D2A" w:rsidRDefault="00FA1270" w:rsidP="000A1D2A">
      <w:bookmarkStart w:id="0" w:name="_Hlk54790843"/>
      <w:r w:rsidRPr="002B3869">
        <w:rPr>
          <w:b/>
          <w:bCs/>
        </w:rPr>
        <w:t>Name</w:t>
      </w:r>
      <w:r w:rsidR="000A1D2A" w:rsidRPr="002B3869">
        <w:rPr>
          <w:b/>
          <w:bCs/>
        </w:rPr>
        <w:t>:</w:t>
      </w:r>
      <w:r w:rsidR="000A1D2A" w:rsidRPr="000A1D2A">
        <w:t xml:space="preserve"> </w:t>
      </w:r>
    </w:p>
    <w:p w14:paraId="762DC46C" w14:textId="77777777" w:rsidR="000A1D2A" w:rsidRDefault="000A1D2A" w:rsidP="000A1D2A"/>
    <w:p w14:paraId="02AA4141" w14:textId="6C6D3364" w:rsidR="002C0067" w:rsidRDefault="00FA1270" w:rsidP="000A1D2A">
      <w:pPr>
        <w:rPr>
          <w:u w:val="single"/>
        </w:rPr>
      </w:pPr>
      <w:r w:rsidRPr="002B3869">
        <w:rPr>
          <w:b/>
          <w:bCs/>
        </w:rPr>
        <w:t>Klasse</w:t>
      </w:r>
      <w:r w:rsidR="000A1D2A" w:rsidRPr="002B3869">
        <w:rPr>
          <w:b/>
          <w:bCs/>
          <w:sz w:val="20"/>
        </w:rPr>
        <w:t>:</w:t>
      </w:r>
      <w:r w:rsidR="000A1D2A" w:rsidRPr="000A1D2A">
        <w:rPr>
          <w:sz w:val="20"/>
        </w:rPr>
        <w:t xml:space="preserve"> </w:t>
      </w:r>
    </w:p>
    <w:p w14:paraId="3E766C74" w14:textId="77777777" w:rsidR="002B3869" w:rsidRDefault="002B3869" w:rsidP="000A1D2A">
      <w:pPr>
        <w:rPr>
          <w:u w:val="single"/>
        </w:rPr>
      </w:pPr>
    </w:p>
    <w:p w14:paraId="766CF7A1" w14:textId="77777777" w:rsidR="006B2728" w:rsidRPr="000A1D2A" w:rsidRDefault="006B2728" w:rsidP="000A1D2A"/>
    <w:bookmarkEnd w:id="0"/>
    <w:p w14:paraId="0E7C677C" w14:textId="38C23B88" w:rsidR="002C0067" w:rsidRPr="004C7E5E" w:rsidRDefault="00FA1270" w:rsidP="004C7E5E">
      <w:pPr>
        <w:pStyle w:val="Titel"/>
        <w:ind w:left="0"/>
        <w:rPr>
          <w:color w:val="403152" w:themeColor="accent4" w:themeShade="80"/>
        </w:rPr>
      </w:pPr>
      <w:r w:rsidRPr="004C7E5E">
        <w:rPr>
          <w:color w:val="403152" w:themeColor="accent4" w:themeShade="80"/>
        </w:rPr>
        <w:t xml:space="preserve">Arbeitsblatt 3: Textinhalt </w:t>
      </w:r>
    </w:p>
    <w:p w14:paraId="005E2806" w14:textId="77777777" w:rsidR="006B2728" w:rsidRDefault="006B2728" w:rsidP="004C7E5E">
      <w:pPr>
        <w:ind w:left="28"/>
      </w:pPr>
    </w:p>
    <w:p w14:paraId="29845D43" w14:textId="1880C1CC" w:rsidR="002C0067" w:rsidRDefault="00FA1270" w:rsidP="006B2728">
      <w:pPr>
        <w:ind w:left="28"/>
      </w:pPr>
      <w:r w:rsidRPr="000A1D2A">
        <w:t xml:space="preserve">Übertrage die positiven und negativen Ereignisse, die du im </w:t>
      </w:r>
      <w:r w:rsidRPr="00FA1270">
        <w:t xml:space="preserve">Text unterstrichen hast, in die Tabelle. </w:t>
      </w:r>
      <w:r w:rsidR="000A1D2A" w:rsidRPr="00FA1270">
        <w:br/>
      </w:r>
    </w:p>
    <w:p w14:paraId="521146D0" w14:textId="77777777" w:rsidR="006B2728" w:rsidRPr="006B2728" w:rsidRDefault="006B2728" w:rsidP="006B2728">
      <w:pPr>
        <w:ind w:left="28"/>
      </w:pPr>
    </w:p>
    <w:tbl>
      <w:tblPr>
        <w:tblStyle w:val="TableNormal"/>
        <w:tblW w:w="0" w:type="auto"/>
        <w:tblInd w:w="61" w:type="dxa"/>
        <w:tblBorders>
          <w:top w:val="single" w:sz="4" w:space="0" w:color="5E0A4F"/>
          <w:left w:val="single" w:sz="4" w:space="0" w:color="5E0A4F"/>
          <w:bottom w:val="single" w:sz="4" w:space="0" w:color="5E0A4F"/>
          <w:right w:val="single" w:sz="4" w:space="0" w:color="5E0A4F"/>
          <w:insideH w:val="single" w:sz="4" w:space="0" w:color="5E0A4F"/>
          <w:insideV w:val="single" w:sz="4" w:space="0" w:color="5E0A4F"/>
        </w:tblBorders>
        <w:tblLayout w:type="fixed"/>
        <w:tblLook w:val="01E0" w:firstRow="1" w:lastRow="1" w:firstColumn="1" w:lastColumn="1" w:noHBand="0" w:noVBand="0"/>
      </w:tblPr>
      <w:tblGrid>
        <w:gridCol w:w="4613"/>
        <w:gridCol w:w="4637"/>
      </w:tblGrid>
      <w:tr w:rsidR="000A1D2A" w:rsidRPr="000A1D2A" w14:paraId="56544EB5" w14:textId="77777777" w:rsidTr="004C7E5E">
        <w:trPr>
          <w:trHeight w:val="500"/>
        </w:trPr>
        <w:tc>
          <w:tcPr>
            <w:tcW w:w="4613" w:type="dxa"/>
            <w:shd w:val="clear" w:color="auto" w:fill="F5F0F6"/>
            <w:vAlign w:val="center"/>
          </w:tcPr>
          <w:p w14:paraId="55FA8E88" w14:textId="77777777" w:rsidR="002C0067" w:rsidRPr="004C7E5E" w:rsidRDefault="00FA1270" w:rsidP="004C7E5E">
            <w:pPr>
              <w:ind w:left="224"/>
            </w:pPr>
            <w:r w:rsidRPr="004C7E5E">
              <w:t>Positive Ereignisse</w:t>
            </w:r>
          </w:p>
        </w:tc>
        <w:tc>
          <w:tcPr>
            <w:tcW w:w="4637" w:type="dxa"/>
            <w:shd w:val="clear" w:color="auto" w:fill="F5F0F6"/>
            <w:vAlign w:val="center"/>
          </w:tcPr>
          <w:p w14:paraId="083AE448" w14:textId="77777777" w:rsidR="002C0067" w:rsidRPr="004C7E5E" w:rsidRDefault="00FA1270" w:rsidP="004C7E5E">
            <w:pPr>
              <w:ind w:left="224"/>
            </w:pPr>
            <w:r w:rsidRPr="004C7E5E">
              <w:t>Negative Ereignisse</w:t>
            </w:r>
          </w:p>
        </w:tc>
      </w:tr>
      <w:tr w:rsidR="000A1D2A" w:rsidRPr="000A1D2A" w14:paraId="457F2C02" w14:textId="77777777" w:rsidTr="008E77F8">
        <w:trPr>
          <w:trHeight w:val="964"/>
        </w:trPr>
        <w:tc>
          <w:tcPr>
            <w:tcW w:w="4613" w:type="dxa"/>
          </w:tcPr>
          <w:p w14:paraId="7B5C6A90" w14:textId="4BCA3085" w:rsidR="002C0067" w:rsidRPr="000A1D2A" w:rsidRDefault="002C0067" w:rsidP="000A1D2A">
            <w:pPr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4637" w:type="dxa"/>
          </w:tcPr>
          <w:p w14:paraId="23711D56" w14:textId="77777777" w:rsidR="002C0067" w:rsidRPr="000A1D2A" w:rsidRDefault="002C0067" w:rsidP="000A1D2A">
            <w:pPr>
              <w:jc w:val="center"/>
              <w:rPr>
                <w:rFonts w:ascii="Times New Roman"/>
                <w:sz w:val="26"/>
              </w:rPr>
            </w:pPr>
          </w:p>
        </w:tc>
      </w:tr>
      <w:tr w:rsidR="000A1D2A" w:rsidRPr="000A1D2A" w14:paraId="63FBFB72" w14:textId="77777777" w:rsidTr="008E77F8">
        <w:trPr>
          <w:trHeight w:val="964"/>
        </w:trPr>
        <w:tc>
          <w:tcPr>
            <w:tcW w:w="4613" w:type="dxa"/>
          </w:tcPr>
          <w:p w14:paraId="3AC8124F" w14:textId="77777777" w:rsidR="002C0067" w:rsidRPr="000A1D2A" w:rsidRDefault="002C0067" w:rsidP="000A1D2A">
            <w:pPr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4637" w:type="dxa"/>
          </w:tcPr>
          <w:p w14:paraId="2873226A" w14:textId="77777777" w:rsidR="002C0067" w:rsidRPr="000A1D2A" w:rsidRDefault="002C0067" w:rsidP="000A1D2A">
            <w:pPr>
              <w:jc w:val="center"/>
              <w:rPr>
                <w:rFonts w:ascii="Times New Roman"/>
                <w:sz w:val="26"/>
              </w:rPr>
            </w:pPr>
          </w:p>
        </w:tc>
      </w:tr>
      <w:tr w:rsidR="000A1D2A" w:rsidRPr="000A1D2A" w14:paraId="32E5BA8C" w14:textId="77777777" w:rsidTr="008E77F8">
        <w:trPr>
          <w:trHeight w:val="964"/>
        </w:trPr>
        <w:tc>
          <w:tcPr>
            <w:tcW w:w="4613" w:type="dxa"/>
          </w:tcPr>
          <w:p w14:paraId="54EA346E" w14:textId="77777777" w:rsidR="002C0067" w:rsidRPr="000A1D2A" w:rsidRDefault="002C0067" w:rsidP="000A1D2A">
            <w:pPr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4637" w:type="dxa"/>
          </w:tcPr>
          <w:p w14:paraId="37EA4F01" w14:textId="77777777" w:rsidR="002C0067" w:rsidRPr="000A1D2A" w:rsidRDefault="002C0067" w:rsidP="000A1D2A">
            <w:pPr>
              <w:jc w:val="center"/>
              <w:rPr>
                <w:rFonts w:ascii="Times New Roman"/>
                <w:sz w:val="26"/>
              </w:rPr>
            </w:pPr>
          </w:p>
        </w:tc>
      </w:tr>
      <w:tr w:rsidR="000A1D2A" w:rsidRPr="000A1D2A" w14:paraId="2FBD0F7D" w14:textId="77777777" w:rsidTr="008E77F8">
        <w:trPr>
          <w:trHeight w:val="964"/>
        </w:trPr>
        <w:tc>
          <w:tcPr>
            <w:tcW w:w="4613" w:type="dxa"/>
          </w:tcPr>
          <w:p w14:paraId="323256E4" w14:textId="77777777" w:rsidR="002C0067" w:rsidRPr="000A1D2A" w:rsidRDefault="002C0067" w:rsidP="000A1D2A">
            <w:pPr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4637" w:type="dxa"/>
          </w:tcPr>
          <w:p w14:paraId="503C2DFC" w14:textId="77777777" w:rsidR="002C0067" w:rsidRPr="000A1D2A" w:rsidRDefault="002C0067" w:rsidP="000A1D2A">
            <w:pPr>
              <w:jc w:val="center"/>
              <w:rPr>
                <w:rFonts w:ascii="Times New Roman"/>
                <w:sz w:val="26"/>
              </w:rPr>
            </w:pPr>
          </w:p>
        </w:tc>
      </w:tr>
      <w:tr w:rsidR="000A1D2A" w:rsidRPr="000A1D2A" w14:paraId="6DD15776" w14:textId="77777777" w:rsidTr="008E77F8">
        <w:trPr>
          <w:trHeight w:val="964"/>
        </w:trPr>
        <w:tc>
          <w:tcPr>
            <w:tcW w:w="4613" w:type="dxa"/>
          </w:tcPr>
          <w:p w14:paraId="0307FA51" w14:textId="77777777" w:rsidR="002C0067" w:rsidRPr="000A1D2A" w:rsidRDefault="002C0067" w:rsidP="000A1D2A">
            <w:pPr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4637" w:type="dxa"/>
          </w:tcPr>
          <w:p w14:paraId="641AA8F9" w14:textId="77777777" w:rsidR="002C0067" w:rsidRPr="000A1D2A" w:rsidRDefault="002C0067" w:rsidP="000A1D2A">
            <w:pPr>
              <w:jc w:val="center"/>
              <w:rPr>
                <w:rFonts w:ascii="Times New Roman"/>
                <w:sz w:val="26"/>
              </w:rPr>
            </w:pPr>
          </w:p>
        </w:tc>
      </w:tr>
    </w:tbl>
    <w:p w14:paraId="6ED0B42C" w14:textId="0BDBD068" w:rsidR="006B2728" w:rsidRDefault="006B2728" w:rsidP="004C7E5E">
      <w:pPr>
        <w:ind w:left="56"/>
        <w:rPr>
          <w:b/>
          <w:bCs/>
        </w:rPr>
      </w:pPr>
    </w:p>
    <w:p w14:paraId="0AD6D91C" w14:textId="77777777" w:rsidR="008E77F8" w:rsidRDefault="008E77F8" w:rsidP="004C7E5E">
      <w:pPr>
        <w:ind w:left="56"/>
        <w:rPr>
          <w:b/>
          <w:bCs/>
        </w:rPr>
      </w:pPr>
    </w:p>
    <w:p w14:paraId="73F2C9BD" w14:textId="3803FBB3" w:rsidR="000A1D2A" w:rsidRPr="004C7E5E" w:rsidRDefault="00FA1270" w:rsidP="004C7E5E">
      <w:pPr>
        <w:ind w:left="56"/>
        <w:rPr>
          <w:b/>
          <w:bCs/>
        </w:rPr>
      </w:pPr>
      <w:r w:rsidRPr="004C7E5E">
        <w:rPr>
          <w:b/>
          <w:bCs/>
        </w:rPr>
        <w:t>Wissenskarte:</w:t>
      </w:r>
      <w:r w:rsidR="008E77F8">
        <w:rPr>
          <w:b/>
          <w:bCs/>
        </w:rPr>
        <w:t xml:space="preserve"> </w:t>
      </w:r>
      <w:r w:rsidR="008E77F8" w:rsidRPr="008E77F8">
        <w:t>Wähle eine</w:t>
      </w:r>
      <w:r w:rsidR="008E77F8">
        <w:t>n</w:t>
      </w:r>
      <w:r w:rsidR="008E77F8" w:rsidRPr="008E77F8">
        <w:t xml:space="preserve"> Wissens</w:t>
      </w:r>
      <w:r w:rsidR="008E77F8">
        <w:t>begriff</w:t>
      </w:r>
      <w:r w:rsidR="008E77F8" w:rsidRPr="008E77F8">
        <w:t xml:space="preserve"> aus und beschreibe </w:t>
      </w:r>
      <w:r w:rsidR="008E77F8">
        <w:t>ihn</w:t>
      </w:r>
      <w:r w:rsidR="008E77F8" w:rsidRPr="008E77F8">
        <w:t xml:space="preserve"> mit deinen eigenen Worten.</w:t>
      </w:r>
    </w:p>
    <w:p w14:paraId="69E11374" w14:textId="22DBC00D" w:rsidR="000A1D2A" w:rsidRDefault="00EF25FD" w:rsidP="000A1D2A">
      <w:pPr>
        <w:ind w:left="302"/>
        <w:rPr>
          <w:color w:val="7F7F7F" w:themeColor="text1" w:themeTint="8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5B3472" wp14:editId="77556A4B">
                <wp:simplePos x="0" y="0"/>
                <wp:positionH relativeFrom="column">
                  <wp:posOffset>52705</wp:posOffset>
                </wp:positionH>
                <wp:positionV relativeFrom="paragraph">
                  <wp:posOffset>143510</wp:posOffset>
                </wp:positionV>
                <wp:extent cx="5857875" cy="2505075"/>
                <wp:effectExtent l="0" t="0" r="0" b="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250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A226C" w14:textId="46EFAD4A" w:rsidR="000A1D2A" w:rsidRDefault="000A1D2A" w:rsidP="004C7E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5B347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.15pt;margin-top:11.3pt;width:461.25pt;height:19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">
                <v:stroke dashstyle="dash"/>
                <v:textbox>
                  <w:txbxContent>
                    <w:p w14:paraId="45EA226C" w14:textId="46EFAD4A" w:rsidR="000A1D2A" w:rsidRDefault="000A1D2A" w:rsidP="004C7E5E"/>
                  </w:txbxContent>
                </v:textbox>
                <w10:wrap type="square"/>
              </v:shape>
            </w:pict>
          </mc:Fallback>
        </mc:AlternateContent>
      </w:r>
    </w:p>
    <w:p w14:paraId="654F4BE1" w14:textId="1EA8F412" w:rsidR="000A1D2A" w:rsidRDefault="000A1D2A" w:rsidP="000A1D2A">
      <w:pPr>
        <w:ind w:left="302"/>
        <w:rPr>
          <w:color w:val="7F7F7F" w:themeColor="text1" w:themeTint="80"/>
        </w:rPr>
      </w:pPr>
    </w:p>
    <w:p w14:paraId="52A823B7" w14:textId="176F00C5" w:rsidR="00760E37" w:rsidRDefault="00760E37" w:rsidP="000A1D2A">
      <w:pPr>
        <w:ind w:left="302"/>
        <w:rPr>
          <w:color w:val="7F7F7F" w:themeColor="text1" w:themeTint="80"/>
        </w:rPr>
      </w:pPr>
    </w:p>
    <w:p w14:paraId="187D3E84" w14:textId="17D4033B" w:rsidR="00760E37" w:rsidRDefault="00760E37" w:rsidP="000A1D2A">
      <w:pPr>
        <w:ind w:left="302"/>
        <w:rPr>
          <w:color w:val="7F7F7F" w:themeColor="text1" w:themeTint="80"/>
        </w:rPr>
      </w:pPr>
    </w:p>
    <w:p w14:paraId="3B8CA788" w14:textId="1E03CF9F" w:rsidR="00760E37" w:rsidRDefault="00760E37" w:rsidP="000A1D2A">
      <w:pPr>
        <w:ind w:left="302"/>
        <w:rPr>
          <w:color w:val="7F7F7F" w:themeColor="text1" w:themeTint="80"/>
        </w:rPr>
      </w:pPr>
    </w:p>
    <w:p w14:paraId="1340B79E" w14:textId="34D0EC5C" w:rsidR="00760E37" w:rsidRDefault="00760E37" w:rsidP="000A1D2A">
      <w:pPr>
        <w:ind w:left="302"/>
        <w:rPr>
          <w:color w:val="7F7F7F" w:themeColor="text1" w:themeTint="80"/>
        </w:rPr>
      </w:pPr>
    </w:p>
    <w:p w14:paraId="4E085598" w14:textId="30C88FB2" w:rsidR="00760E37" w:rsidRDefault="00760E37" w:rsidP="000A1D2A">
      <w:pPr>
        <w:ind w:left="302"/>
        <w:rPr>
          <w:color w:val="7F7F7F" w:themeColor="text1" w:themeTint="80"/>
        </w:rPr>
      </w:pPr>
    </w:p>
    <w:p w14:paraId="193D7396" w14:textId="658805C0" w:rsidR="00760E37" w:rsidRDefault="00760E37" w:rsidP="000A1D2A">
      <w:pPr>
        <w:ind w:left="302"/>
        <w:rPr>
          <w:color w:val="7F7F7F" w:themeColor="text1" w:themeTint="80"/>
        </w:rPr>
      </w:pPr>
    </w:p>
    <w:p w14:paraId="2E5182CC" w14:textId="0813A31B" w:rsidR="00760E37" w:rsidRDefault="00760E37" w:rsidP="000A1D2A">
      <w:pPr>
        <w:ind w:left="302"/>
        <w:rPr>
          <w:color w:val="7F7F7F" w:themeColor="text1" w:themeTint="80"/>
        </w:rPr>
      </w:pPr>
    </w:p>
    <w:p w14:paraId="7464F1DC" w14:textId="5F9F87D2" w:rsidR="00760E37" w:rsidRDefault="00760E37" w:rsidP="000A1D2A">
      <w:pPr>
        <w:ind w:left="302"/>
        <w:rPr>
          <w:color w:val="7F7F7F" w:themeColor="text1" w:themeTint="80"/>
        </w:rPr>
      </w:pPr>
    </w:p>
    <w:p w14:paraId="062A69B8" w14:textId="242676EF" w:rsidR="00760E37" w:rsidRDefault="00760E37" w:rsidP="000A1D2A">
      <w:pPr>
        <w:ind w:left="302"/>
        <w:rPr>
          <w:color w:val="7F7F7F" w:themeColor="text1" w:themeTint="80"/>
        </w:rPr>
      </w:pPr>
    </w:p>
    <w:p w14:paraId="72AD866A" w14:textId="060A7750" w:rsidR="00760E37" w:rsidRDefault="00760E37" w:rsidP="000A1D2A">
      <w:pPr>
        <w:ind w:left="302"/>
        <w:rPr>
          <w:color w:val="7F7F7F" w:themeColor="text1" w:themeTint="80"/>
        </w:rPr>
      </w:pPr>
    </w:p>
    <w:p w14:paraId="5A8FF3A1" w14:textId="5F8250D6" w:rsidR="00760E37" w:rsidRDefault="00760E37" w:rsidP="000A1D2A">
      <w:pPr>
        <w:ind w:left="302"/>
        <w:rPr>
          <w:color w:val="7F7F7F" w:themeColor="text1" w:themeTint="80"/>
        </w:rPr>
      </w:pPr>
    </w:p>
    <w:p w14:paraId="25640A6B" w14:textId="09F07B33" w:rsidR="00760E37" w:rsidRDefault="00760E37" w:rsidP="000A1D2A">
      <w:pPr>
        <w:ind w:left="302"/>
        <w:rPr>
          <w:color w:val="7F7F7F" w:themeColor="text1" w:themeTint="80"/>
        </w:rPr>
      </w:pPr>
    </w:p>
    <w:p w14:paraId="69B2FC36" w14:textId="128295A9" w:rsidR="00760E37" w:rsidRDefault="00760E37" w:rsidP="000A1D2A">
      <w:pPr>
        <w:ind w:left="302"/>
        <w:rPr>
          <w:color w:val="7F7F7F" w:themeColor="text1" w:themeTint="80"/>
        </w:rPr>
      </w:pPr>
    </w:p>
    <w:p w14:paraId="011B36A5" w14:textId="77777777" w:rsidR="00EF25FD" w:rsidRPr="0003309E" w:rsidRDefault="00760E37" w:rsidP="00EF25FD">
      <w:pPr>
        <w:pStyle w:val="Titel"/>
        <w:ind w:left="0"/>
        <w:rPr>
          <w:b/>
          <w:bCs/>
          <w:sz w:val="28"/>
          <w:szCs w:val="28"/>
          <w:lang w:val="en-US"/>
        </w:rPr>
      </w:pPr>
      <w:r w:rsidRPr="00EF25FD">
        <w:rPr>
          <w:color w:val="7F7F7F" w:themeColor="text1" w:themeTint="80"/>
          <w:lang w:val="en-US"/>
        </w:rPr>
        <w:br w:type="page"/>
      </w:r>
      <w:r w:rsidR="00EF25FD" w:rsidRPr="00EF25FD">
        <w:rPr>
          <w:color w:val="403152" w:themeColor="accent4" w:themeShade="80"/>
        </w:rPr>
        <w:lastRenderedPageBreak/>
        <w:t>OER Lizenz</w:t>
      </w:r>
    </w:p>
    <w:p w14:paraId="0C0BFB76" w14:textId="77777777" w:rsidR="00EF25FD" w:rsidRPr="0003309E" w:rsidRDefault="00EF25FD" w:rsidP="00EF25FD">
      <w:pPr>
        <w:rPr>
          <w:lang w:val="en-US"/>
        </w:rPr>
      </w:pPr>
    </w:p>
    <w:p w14:paraId="42BA9517" w14:textId="77777777" w:rsidR="00EF25FD" w:rsidRPr="0003309E" w:rsidRDefault="00EF25FD" w:rsidP="00EF25FD">
      <w:pPr>
        <w:rPr>
          <w:lang w:val="en-US"/>
        </w:rPr>
      </w:pPr>
      <w:r w:rsidRPr="0003309E">
        <w:rPr>
          <w:lang w:val="en-US"/>
        </w:rPr>
        <w:t>CC BY-SA 4.0</w:t>
      </w:r>
    </w:p>
    <w:p w14:paraId="0AF673AE" w14:textId="77777777" w:rsidR="00EF25FD" w:rsidRDefault="00EF25FD" w:rsidP="00EF25FD">
      <w:r>
        <w:t>Weiternutzung als OER ausdrücklich erlaubt: Dieses Werk und dessen Inhalte sind - sofern nicht anders angegeben - lizenziert unter CC BY-SA 4.0. Nennung gemäß TULLU-Regel bitte wie folgt: "Arbeitsblätter ManoMoneta: Arbeit" von finlit foundation gGmbH, Lizenz: CC BY-SA 4.0.</w:t>
      </w:r>
    </w:p>
    <w:p w14:paraId="2BC08D9D" w14:textId="77777777" w:rsidR="00EF25FD" w:rsidRDefault="00EF25FD" w:rsidP="00EF25FD"/>
    <w:p w14:paraId="15058ABE" w14:textId="77777777" w:rsidR="00EF25FD" w:rsidRDefault="00EF25FD" w:rsidP="00EF25FD">
      <w:r>
        <w:t>Der Lizenzvertrag ist hier abrufbar: https://creativecommons.org/licenses/by-sa/4.0/deed.de</w:t>
      </w:r>
    </w:p>
    <w:p w14:paraId="10A8522D" w14:textId="77777777" w:rsidR="00EF25FD" w:rsidRDefault="00EF25FD" w:rsidP="00EF25FD">
      <w:r>
        <w:t>Das Werk ist online verfügbar unter: https://www.manomoneta.de</w:t>
      </w:r>
    </w:p>
    <w:p w14:paraId="053EE3DA" w14:textId="24652FD6" w:rsidR="00760E37" w:rsidRDefault="00760E37">
      <w:pPr>
        <w:rPr>
          <w:color w:val="7F7F7F" w:themeColor="text1" w:themeTint="80"/>
        </w:rPr>
      </w:pPr>
    </w:p>
    <w:sectPr w:rsidR="00760E37" w:rsidSect="00EF25FD">
      <w:headerReference w:type="default" r:id="rId6"/>
      <w:footerReference w:type="default" r:id="rId7"/>
      <w:type w:val="continuous"/>
      <w:pgSz w:w="11910" w:h="16840"/>
      <w:pgMar w:top="1418" w:right="539" w:bottom="278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98E423" w14:textId="77777777" w:rsidR="002B3869" w:rsidRDefault="002B3869" w:rsidP="002B3869">
      <w:r>
        <w:separator/>
      </w:r>
    </w:p>
  </w:endnote>
  <w:endnote w:type="continuationSeparator" w:id="0">
    <w:p w14:paraId="0BAB43DA" w14:textId="77777777" w:rsidR="002B3869" w:rsidRDefault="002B3869" w:rsidP="002B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tico Light">
    <w:altName w:val="Artico Light"/>
    <w:panose1 w:val="020B0303030302020204"/>
    <w:charset w:val="00"/>
    <w:family w:val="swiss"/>
    <w:notTrueType/>
    <w:pitch w:val="variable"/>
    <w:sig w:usb0="A000026F" w:usb1="500078FB" w:usb2="00000000" w:usb3="00000000" w:csb0="00000197" w:csb1="00000000"/>
  </w:font>
  <w:font w:name="Geneva">
    <w:panose1 w:val="020B050303040404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7E7DB" w14:textId="2C11767D" w:rsidR="002B3869" w:rsidRDefault="008E77F8">
    <w:pPr>
      <w:pStyle w:val="Fuzeile"/>
    </w:pPr>
    <w:hyperlink r:id="rId1" w:history="1">
      <w:r w:rsidRPr="008E77F8">
        <w:rPr>
          <w:rStyle w:val="Hyperlink"/>
          <w:lang w:val="en-US"/>
        </w:rPr>
        <w:t>www.manomoneta.de</w:t>
      </w:r>
    </w:hyperlink>
  </w:p>
  <w:p w14:paraId="34FB5C06" w14:textId="77777777" w:rsidR="008E77F8" w:rsidRPr="008E77F8" w:rsidRDefault="008E77F8">
    <w:pPr>
      <w:pStyle w:val="Fuzeile"/>
      <w:rPr>
        <w:lang w:val="en-US"/>
      </w:rPr>
    </w:pPr>
  </w:p>
  <w:p w14:paraId="28856B81" w14:textId="3CAA9D24" w:rsidR="008E77F8" w:rsidRPr="008E77F8" w:rsidRDefault="008E77F8">
    <w:pPr>
      <w:pStyle w:val="Fuzeile"/>
      <w:rPr>
        <w:lang w:val="en-US"/>
      </w:rPr>
    </w:pPr>
    <w:r>
      <w:rPr>
        <w:noProof/>
      </w:rPr>
      <w:drawing>
        <wp:inline distT="0" distB="0" distL="0" distR="0" wp14:anchorId="78DA165B" wp14:editId="6198AB86">
          <wp:extent cx="544195" cy="201295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19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072B3">
      <w:rPr>
        <w:lang w:val="en-US"/>
      </w:rPr>
      <w:t xml:space="preserve"> CC-BY-</w:t>
    </w:r>
    <w:r>
      <w:rPr>
        <w:lang w:val="en-US"/>
      </w:rPr>
      <w:t>SA 4.0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99728" w14:textId="77777777" w:rsidR="002B3869" w:rsidRDefault="002B3869" w:rsidP="002B3869">
      <w:r>
        <w:separator/>
      </w:r>
    </w:p>
  </w:footnote>
  <w:footnote w:type="continuationSeparator" w:id="0">
    <w:p w14:paraId="5DB6007C" w14:textId="77777777" w:rsidR="002B3869" w:rsidRDefault="002B3869" w:rsidP="002B3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50FAA" w14:textId="05703A48" w:rsidR="002B3869" w:rsidRDefault="002B3869">
    <w:pPr>
      <w:pStyle w:val="Kopfzeile"/>
    </w:pPr>
    <w:r>
      <w:t>Unterrichtsidee: Arbeit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067"/>
    <w:rsid w:val="000A1D2A"/>
    <w:rsid w:val="002B3869"/>
    <w:rsid w:val="002C0067"/>
    <w:rsid w:val="003B2D98"/>
    <w:rsid w:val="004C7E5E"/>
    <w:rsid w:val="006B2728"/>
    <w:rsid w:val="00760E37"/>
    <w:rsid w:val="008E77F8"/>
    <w:rsid w:val="00EF25FD"/>
    <w:rsid w:val="00F1396D"/>
    <w:rsid w:val="00FA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strokecolor="none [1629]"/>
    </o:shapedefaults>
    <o:shapelayout v:ext="edit">
      <o:idmap v:ext="edit" data="1"/>
    </o:shapelayout>
  </w:shapeDefaults>
  <w:decimalSymbol w:val=","/>
  <w:listSeparator w:val=";"/>
  <w14:docId w14:val="6AECEF2D"/>
  <w15:docId w15:val="{B77BA5B7-87A2-41F8-9659-36C9634C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1D2A"/>
    <w:rPr>
      <w:rFonts w:eastAsia="Artico Light" w:cs="Artico Light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Artico Light" w:hAnsi="Artico Light"/>
      <w:sz w:val="24"/>
      <w:szCs w:val="24"/>
    </w:rPr>
  </w:style>
  <w:style w:type="paragraph" w:styleId="Titel">
    <w:name w:val="Title"/>
    <w:basedOn w:val="Standard"/>
    <w:uiPriority w:val="10"/>
    <w:qFormat/>
    <w:rsid w:val="000A1D2A"/>
    <w:pPr>
      <w:ind w:left="111"/>
    </w:pPr>
    <w:rPr>
      <w:sz w:val="48"/>
      <w:szCs w:val="4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rPr>
      <w:rFonts w:ascii="Geneva" w:eastAsia="Geneva" w:hAnsi="Geneva" w:cs="Geneva"/>
    </w:rPr>
  </w:style>
  <w:style w:type="paragraph" w:styleId="Kopfzeile">
    <w:name w:val="header"/>
    <w:basedOn w:val="Standard"/>
    <w:link w:val="KopfzeileZchn"/>
    <w:uiPriority w:val="99"/>
    <w:unhideWhenUsed/>
    <w:rsid w:val="002B38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B3869"/>
    <w:rPr>
      <w:rFonts w:eastAsia="Artico Light" w:cs="Artico Light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2B38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B3869"/>
    <w:rPr>
      <w:rFonts w:eastAsia="Artico Light" w:cs="Artico Light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2B386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8E77F8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E77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manomoneta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Monz</dc:creator>
  <cp:lastModifiedBy>Anja Monz</cp:lastModifiedBy>
  <cp:revision>2</cp:revision>
  <dcterms:created xsi:type="dcterms:W3CDTF">2020-12-10T11:42:00Z</dcterms:created>
  <dcterms:modified xsi:type="dcterms:W3CDTF">2020-12-10T11:42:00Z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Adobe InDesign 15.0 (Windows)</vt:lpwstr>
  </property>
  <property fmtid="{D5CDD505-2E9C-101B-9397-08002B2CF9AE}" pid="4" name="LastSaved">
    <vt:filetime>2020-10-28T00:00:00Z</vt:filetime>
  </property>
</Properties>
</file>